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60" w:rsidRDefault="00130560" w:rsidP="00130560">
      <w:pPr>
        <w:jc w:val="center"/>
        <w:rPr>
          <w:rFonts w:ascii="a_Timer" w:hAnsi="a_Timer"/>
          <w:b/>
          <w:sz w:val="12"/>
        </w:rPr>
      </w:pPr>
    </w:p>
    <w:p w:rsidR="00130560" w:rsidRDefault="00130560" w:rsidP="00130560">
      <w:pPr>
        <w:jc w:val="center"/>
        <w:rPr>
          <w:rFonts w:ascii="Cambria" w:hAnsi="Cambria"/>
          <w:b/>
          <w:sz w:val="12"/>
        </w:rPr>
      </w:pP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  <w:r w:rsidRPr="00D32879">
        <w:rPr>
          <w:b/>
          <w:sz w:val="26"/>
          <w:szCs w:val="26"/>
        </w:rPr>
        <w:t>ЗАКЛЮЧЕНИЕ</w:t>
      </w: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  <w:r w:rsidRPr="00D32879">
        <w:rPr>
          <w:b/>
          <w:sz w:val="26"/>
          <w:szCs w:val="26"/>
        </w:rPr>
        <w:t>Контрольно-счетной палаты</w:t>
      </w: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  <w:r w:rsidRPr="00D32879">
        <w:rPr>
          <w:b/>
          <w:sz w:val="26"/>
          <w:szCs w:val="26"/>
        </w:rPr>
        <w:t>Увельского муниципального района</w:t>
      </w: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  <w:r w:rsidRPr="00D32879">
        <w:rPr>
          <w:b/>
          <w:sz w:val="26"/>
          <w:szCs w:val="26"/>
        </w:rPr>
        <w:t>на  проект бюджета</w:t>
      </w:r>
    </w:p>
    <w:p w:rsidR="005B156E" w:rsidRDefault="005B156E" w:rsidP="005B15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Мордвиновского</w:t>
      </w:r>
      <w:r w:rsidRPr="00D328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  <w:r w:rsidRPr="00D32879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24</w:t>
      </w:r>
      <w:r w:rsidRPr="00D32879">
        <w:rPr>
          <w:b/>
          <w:sz w:val="26"/>
          <w:szCs w:val="26"/>
        </w:rPr>
        <w:t xml:space="preserve"> год</w:t>
      </w:r>
    </w:p>
    <w:p w:rsidR="005B156E" w:rsidRPr="00D32879" w:rsidRDefault="005B156E" w:rsidP="005B156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 2025 и 2026 годов</w:t>
      </w:r>
    </w:p>
    <w:p w:rsidR="005B156E" w:rsidRPr="00D32879" w:rsidRDefault="005B156E" w:rsidP="005B156E">
      <w:pPr>
        <w:ind w:firstLine="708"/>
        <w:jc w:val="center"/>
        <w:rPr>
          <w:sz w:val="26"/>
          <w:szCs w:val="26"/>
        </w:rPr>
      </w:pPr>
    </w:p>
    <w:p w:rsidR="005B156E" w:rsidRPr="00D32879" w:rsidRDefault="005B156E" w:rsidP="005B156E">
      <w:pPr>
        <w:ind w:firstLine="708"/>
        <w:jc w:val="center"/>
        <w:rPr>
          <w:sz w:val="26"/>
          <w:szCs w:val="26"/>
        </w:rPr>
      </w:pPr>
    </w:p>
    <w:p w:rsidR="005B156E" w:rsidRPr="009A3E47" w:rsidRDefault="005B156E" w:rsidP="005B156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A3E47">
        <w:rPr>
          <w:b/>
          <w:bCs/>
          <w:color w:val="000000"/>
          <w:sz w:val="28"/>
          <w:szCs w:val="28"/>
        </w:rPr>
        <w:t>1 . Общие положения</w:t>
      </w:r>
    </w:p>
    <w:p w:rsidR="005B156E" w:rsidRPr="00B47DDC" w:rsidRDefault="005B156E" w:rsidP="005B156E">
      <w:pPr>
        <w:ind w:firstLine="708"/>
        <w:jc w:val="center"/>
        <w:rPr>
          <w:bCs/>
          <w:color w:val="00B050"/>
          <w:sz w:val="28"/>
          <w:szCs w:val="28"/>
        </w:rPr>
      </w:pPr>
    </w:p>
    <w:p w:rsidR="005B156E" w:rsidRPr="00C4654F" w:rsidRDefault="005B156E" w:rsidP="005B156E">
      <w:pPr>
        <w:ind w:firstLine="708"/>
        <w:rPr>
          <w:color w:val="000000"/>
          <w:sz w:val="28"/>
          <w:szCs w:val="28"/>
        </w:rPr>
      </w:pPr>
      <w:r w:rsidRPr="00C4654F">
        <w:rPr>
          <w:color w:val="000000"/>
          <w:sz w:val="28"/>
          <w:szCs w:val="28"/>
        </w:rPr>
        <w:t xml:space="preserve"> Заключение на проект бюджета </w:t>
      </w:r>
      <w:r>
        <w:rPr>
          <w:color w:val="000000"/>
          <w:sz w:val="28"/>
          <w:szCs w:val="28"/>
        </w:rPr>
        <w:t>Мордвиновского</w:t>
      </w:r>
      <w:r w:rsidRPr="00C4654F">
        <w:rPr>
          <w:color w:val="000000"/>
          <w:sz w:val="28"/>
          <w:szCs w:val="28"/>
        </w:rPr>
        <w:t xml:space="preserve"> сельского поселения на 20</w:t>
      </w:r>
      <w:r>
        <w:rPr>
          <w:color w:val="000000"/>
          <w:sz w:val="28"/>
          <w:szCs w:val="28"/>
        </w:rPr>
        <w:t>24</w:t>
      </w:r>
      <w:r w:rsidRPr="00C4654F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5</w:t>
      </w:r>
      <w:r w:rsidRPr="00C4654F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C4654F">
        <w:rPr>
          <w:color w:val="000000"/>
          <w:sz w:val="28"/>
          <w:szCs w:val="28"/>
        </w:rPr>
        <w:t xml:space="preserve"> годов, подготовлено на основании Положения «О Контрольно-счетной палате</w:t>
      </w:r>
      <w:r>
        <w:rPr>
          <w:color w:val="000000"/>
          <w:sz w:val="28"/>
          <w:szCs w:val="28"/>
        </w:rPr>
        <w:t>»</w:t>
      </w:r>
      <w:r w:rsidRPr="00C4654F">
        <w:rPr>
          <w:color w:val="000000"/>
          <w:sz w:val="28"/>
          <w:szCs w:val="28"/>
        </w:rPr>
        <w:t xml:space="preserve"> Увельского муниципального района, плана работы на 20</w:t>
      </w:r>
      <w:r>
        <w:rPr>
          <w:color w:val="000000"/>
          <w:sz w:val="28"/>
          <w:szCs w:val="28"/>
        </w:rPr>
        <w:t>23</w:t>
      </w:r>
      <w:r w:rsidRPr="00C4654F">
        <w:rPr>
          <w:color w:val="000000"/>
          <w:sz w:val="28"/>
          <w:szCs w:val="28"/>
        </w:rPr>
        <w:t xml:space="preserve"> год.</w:t>
      </w:r>
    </w:p>
    <w:p w:rsidR="005B156E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 w:rsidRPr="00B47DDC">
        <w:rPr>
          <w:color w:val="00B050"/>
          <w:sz w:val="28"/>
          <w:szCs w:val="28"/>
        </w:rPr>
        <w:t xml:space="preserve"> </w:t>
      </w:r>
      <w:r w:rsidRPr="00C4654F">
        <w:rPr>
          <w:color w:val="000000"/>
          <w:sz w:val="28"/>
          <w:szCs w:val="28"/>
        </w:rPr>
        <w:t>1.1.</w:t>
      </w:r>
      <w:r w:rsidRPr="00C4654F">
        <w:rPr>
          <w:b/>
          <w:bCs/>
          <w:color w:val="000000"/>
          <w:sz w:val="28"/>
          <w:szCs w:val="28"/>
        </w:rPr>
        <w:t xml:space="preserve"> </w:t>
      </w:r>
      <w:r w:rsidRPr="00C4654F">
        <w:rPr>
          <w:color w:val="000000"/>
          <w:sz w:val="28"/>
          <w:szCs w:val="28"/>
        </w:rPr>
        <w:t xml:space="preserve">Заключение </w:t>
      </w:r>
      <w:r w:rsidRPr="00C4654F">
        <w:rPr>
          <w:bCs/>
          <w:color w:val="000000"/>
          <w:sz w:val="28"/>
          <w:szCs w:val="28"/>
        </w:rPr>
        <w:t>Контрольно-счетной палаты Увельского муниципального района</w:t>
      </w:r>
      <w:r w:rsidRPr="00C4654F">
        <w:rPr>
          <w:color w:val="000000"/>
          <w:sz w:val="28"/>
          <w:szCs w:val="28"/>
        </w:rPr>
        <w:t xml:space="preserve"> подготовлено в соответствии с требованиями  Бюджетного кодекса Российской Федерации, Налогового кодекса Российской Федерации, Гражданского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5B156E" w:rsidRPr="001107D0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бюджета </w:t>
      </w:r>
      <w:r w:rsidRPr="00C4654F">
        <w:rPr>
          <w:bCs/>
          <w:color w:val="000000"/>
          <w:sz w:val="28"/>
          <w:szCs w:val="28"/>
        </w:rPr>
        <w:t>разработан в соответствии со статьёй 184.1 Бюджетного кодекса Российской Федерации,</w:t>
      </w:r>
      <w:r w:rsidRPr="00B47DDC">
        <w:rPr>
          <w:bCs/>
          <w:color w:val="00B050"/>
          <w:sz w:val="28"/>
          <w:szCs w:val="28"/>
        </w:rPr>
        <w:t xml:space="preserve"> </w:t>
      </w:r>
      <w:r w:rsidRPr="00CA4A55">
        <w:rPr>
          <w:color w:val="000000"/>
          <w:sz w:val="28"/>
          <w:szCs w:val="28"/>
        </w:rPr>
        <w:t>Решением Совета депутатов «Об утверждении Положения о бюджетном процессе в</w:t>
      </w:r>
      <w:r w:rsidRPr="00CA4A55">
        <w:rPr>
          <w:color w:val="FF0000"/>
          <w:sz w:val="28"/>
          <w:szCs w:val="28"/>
        </w:rPr>
        <w:t xml:space="preserve"> </w:t>
      </w:r>
      <w:r w:rsidRPr="007D243D">
        <w:rPr>
          <w:sz w:val="28"/>
          <w:szCs w:val="28"/>
        </w:rPr>
        <w:t>Мордвиновском сельском</w:t>
      </w:r>
      <w:r w:rsidRPr="00CA4A55">
        <w:rPr>
          <w:color w:val="000000"/>
          <w:sz w:val="28"/>
          <w:szCs w:val="28"/>
        </w:rPr>
        <w:t xml:space="preserve"> </w:t>
      </w:r>
      <w:r w:rsidRPr="001107D0">
        <w:rPr>
          <w:color w:val="000000"/>
          <w:sz w:val="28"/>
          <w:szCs w:val="28"/>
        </w:rPr>
        <w:t xml:space="preserve">поселении»,  </w:t>
      </w:r>
      <w:r w:rsidRPr="00832A56">
        <w:rPr>
          <w:color w:val="000000"/>
          <w:sz w:val="28"/>
          <w:szCs w:val="28"/>
        </w:rPr>
        <w:t xml:space="preserve">Постановлением Главы </w:t>
      </w:r>
      <w:r>
        <w:rPr>
          <w:color w:val="000000"/>
          <w:sz w:val="28"/>
          <w:szCs w:val="28"/>
        </w:rPr>
        <w:t>Мордвиновского</w:t>
      </w:r>
      <w:r w:rsidRPr="00832A56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21</w:t>
      </w:r>
      <w:r w:rsidRPr="00832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832A5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832A56">
        <w:rPr>
          <w:color w:val="000000"/>
          <w:sz w:val="28"/>
          <w:szCs w:val="28"/>
        </w:rPr>
        <w:t xml:space="preserve"> года за № </w:t>
      </w:r>
      <w:r>
        <w:rPr>
          <w:color w:val="000000"/>
          <w:sz w:val="28"/>
          <w:szCs w:val="28"/>
        </w:rPr>
        <w:t>27</w:t>
      </w:r>
      <w:r w:rsidRPr="00832A56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графике подготовки и рассмотрения материалов, необходимых для составления </w:t>
      </w:r>
      <w:r w:rsidRPr="00832A56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решения о</w:t>
      </w:r>
      <w:r w:rsidRPr="00832A56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е</w:t>
      </w:r>
      <w:r w:rsidRPr="00832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Мордвиновского</w:t>
      </w:r>
      <w:r w:rsidRPr="00832A56">
        <w:rPr>
          <w:color w:val="000000"/>
          <w:sz w:val="28"/>
          <w:szCs w:val="28"/>
        </w:rPr>
        <w:t xml:space="preserve"> сельского поселения на 202</w:t>
      </w:r>
      <w:r>
        <w:rPr>
          <w:color w:val="000000"/>
          <w:sz w:val="28"/>
          <w:szCs w:val="28"/>
        </w:rPr>
        <w:t>4</w:t>
      </w:r>
      <w:r w:rsidRPr="00832A5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832A5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832A56">
        <w:rPr>
          <w:color w:val="000000"/>
          <w:sz w:val="28"/>
          <w:szCs w:val="28"/>
        </w:rPr>
        <w:t xml:space="preserve"> годов».</w:t>
      </w:r>
    </w:p>
    <w:p w:rsidR="005B156E" w:rsidRPr="00C4654F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 w:rsidRPr="004A062B">
        <w:rPr>
          <w:color w:val="000000"/>
          <w:sz w:val="28"/>
          <w:szCs w:val="28"/>
        </w:rPr>
        <w:t>1.2. Заключение К</w:t>
      </w:r>
      <w:r w:rsidRPr="004A062B">
        <w:rPr>
          <w:bCs/>
          <w:color w:val="000000"/>
          <w:sz w:val="28"/>
          <w:szCs w:val="28"/>
        </w:rPr>
        <w:t xml:space="preserve">онтрольно-счетной палаты </w:t>
      </w:r>
      <w:r w:rsidRPr="004A062B">
        <w:rPr>
          <w:color w:val="000000"/>
          <w:sz w:val="28"/>
          <w:szCs w:val="28"/>
        </w:rPr>
        <w:t>охватывает все разделы</w:t>
      </w:r>
      <w:r w:rsidRPr="00C4654F">
        <w:rPr>
          <w:color w:val="000000"/>
          <w:sz w:val="28"/>
          <w:szCs w:val="28"/>
        </w:rPr>
        <w:t xml:space="preserve"> проекта бюджета </w:t>
      </w:r>
      <w:r>
        <w:rPr>
          <w:color w:val="000000"/>
          <w:sz w:val="28"/>
          <w:szCs w:val="28"/>
        </w:rPr>
        <w:t>Мордвиновского</w:t>
      </w:r>
      <w:r w:rsidRPr="00C4654F">
        <w:rPr>
          <w:color w:val="000000"/>
          <w:sz w:val="28"/>
          <w:szCs w:val="28"/>
        </w:rPr>
        <w:t xml:space="preserve"> сельского поселения на 20</w:t>
      </w:r>
      <w:r>
        <w:rPr>
          <w:color w:val="000000"/>
          <w:sz w:val="28"/>
          <w:szCs w:val="28"/>
        </w:rPr>
        <w:t>24</w:t>
      </w:r>
      <w:r w:rsidRPr="00C4654F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C4654F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26</w:t>
      </w:r>
      <w:r w:rsidRPr="00C4654F">
        <w:rPr>
          <w:color w:val="000000"/>
          <w:sz w:val="28"/>
          <w:szCs w:val="28"/>
        </w:rPr>
        <w:t xml:space="preserve"> годов.</w:t>
      </w:r>
    </w:p>
    <w:p w:rsidR="005B156E" w:rsidRPr="00C25EB8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 w:rsidRPr="00C25EB8">
        <w:rPr>
          <w:color w:val="000000"/>
          <w:sz w:val="28"/>
          <w:szCs w:val="28"/>
        </w:rPr>
        <w:t xml:space="preserve">Документы и материалы, представляемые одновременно с проектом бюджета, соответствуют  требованиям БК РФ и  Положению «О бюджетном процессе в </w:t>
      </w:r>
      <w:r>
        <w:rPr>
          <w:color w:val="000000"/>
          <w:sz w:val="28"/>
          <w:szCs w:val="28"/>
        </w:rPr>
        <w:t>Мордвиновском</w:t>
      </w:r>
      <w:r w:rsidRPr="00C25EB8">
        <w:rPr>
          <w:color w:val="000000"/>
          <w:sz w:val="28"/>
          <w:szCs w:val="28"/>
        </w:rPr>
        <w:t xml:space="preserve"> сельском поселении».</w:t>
      </w:r>
    </w:p>
    <w:p w:rsidR="005B156E" w:rsidRPr="00C25EB8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 w:rsidRPr="00C25EB8">
        <w:rPr>
          <w:color w:val="000000"/>
          <w:sz w:val="28"/>
          <w:szCs w:val="28"/>
        </w:rPr>
        <w:t>В соответствии со статьей 172 БК РФ составление проекта бюджета основывается на:</w:t>
      </w:r>
    </w:p>
    <w:p w:rsidR="005B156E" w:rsidRPr="005B156E" w:rsidRDefault="005B156E" w:rsidP="005B156E">
      <w:pPr>
        <w:jc w:val="both"/>
        <w:rPr>
          <w:color w:val="000000"/>
          <w:sz w:val="28"/>
          <w:szCs w:val="28"/>
        </w:rPr>
      </w:pPr>
      <w:r w:rsidRPr="00C25EB8">
        <w:rPr>
          <w:color w:val="000000"/>
          <w:sz w:val="28"/>
          <w:szCs w:val="28"/>
        </w:rPr>
        <w:t>-</w:t>
      </w:r>
      <w:r w:rsidRPr="00F177E3">
        <w:rPr>
          <w:color w:val="000000"/>
          <w:sz w:val="28"/>
          <w:szCs w:val="28"/>
        </w:rPr>
        <w:t xml:space="preserve"> </w:t>
      </w:r>
      <w:r w:rsidRPr="00C25EB8">
        <w:rPr>
          <w:color w:val="000000"/>
          <w:sz w:val="28"/>
          <w:szCs w:val="28"/>
        </w:rPr>
        <w:t>основных направлениях бюджетной и налоговой политики;</w:t>
      </w:r>
    </w:p>
    <w:p w:rsidR="005B156E" w:rsidRDefault="005B156E" w:rsidP="005B15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прогнозе социально-экономического развития;</w:t>
      </w:r>
    </w:p>
    <w:p w:rsidR="005B156E" w:rsidRDefault="005B156E" w:rsidP="005B156E">
      <w:pPr>
        <w:jc w:val="both"/>
        <w:rPr>
          <w:color w:val="000000"/>
          <w:sz w:val="28"/>
          <w:szCs w:val="28"/>
        </w:rPr>
      </w:pPr>
      <w:r w:rsidRPr="00832A56">
        <w:rPr>
          <w:color w:val="000000"/>
          <w:sz w:val="28"/>
          <w:szCs w:val="28"/>
        </w:rPr>
        <w:t xml:space="preserve">- бюджетном прогнозе на долгосрочный период;  </w:t>
      </w:r>
    </w:p>
    <w:p w:rsidR="005B156E" w:rsidRPr="00C25EB8" w:rsidRDefault="005B156E" w:rsidP="005B156E">
      <w:pPr>
        <w:jc w:val="both"/>
        <w:rPr>
          <w:color w:val="000000"/>
          <w:sz w:val="28"/>
          <w:szCs w:val="28"/>
        </w:rPr>
      </w:pPr>
      <w:r w:rsidRPr="00C25EB8">
        <w:rPr>
          <w:color w:val="000000"/>
          <w:sz w:val="28"/>
          <w:szCs w:val="28"/>
        </w:rPr>
        <w:t>- муниципальн</w:t>
      </w:r>
      <w:r>
        <w:rPr>
          <w:color w:val="000000"/>
          <w:sz w:val="28"/>
          <w:szCs w:val="28"/>
        </w:rPr>
        <w:t>ой</w:t>
      </w:r>
      <w:r w:rsidRPr="00C25EB8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Pr="00C25EB8">
        <w:rPr>
          <w:color w:val="000000"/>
          <w:sz w:val="28"/>
          <w:szCs w:val="28"/>
        </w:rPr>
        <w:t>.</w:t>
      </w:r>
    </w:p>
    <w:p w:rsidR="005B156E" w:rsidRPr="00CA4A55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 w:rsidRPr="00CA4A55">
        <w:rPr>
          <w:color w:val="000000"/>
          <w:sz w:val="28"/>
          <w:szCs w:val="28"/>
        </w:rPr>
        <w:t xml:space="preserve">Доходная часть бюджета </w:t>
      </w:r>
      <w:r>
        <w:rPr>
          <w:color w:val="000000"/>
          <w:sz w:val="28"/>
          <w:szCs w:val="28"/>
        </w:rPr>
        <w:t>Мордвиновского</w:t>
      </w:r>
      <w:r w:rsidRPr="00CA4A55">
        <w:rPr>
          <w:color w:val="000000"/>
          <w:sz w:val="28"/>
          <w:szCs w:val="28"/>
        </w:rPr>
        <w:t xml:space="preserve"> сельского поселения на 202</w:t>
      </w:r>
      <w:r>
        <w:rPr>
          <w:color w:val="000000"/>
          <w:sz w:val="28"/>
          <w:szCs w:val="28"/>
        </w:rPr>
        <w:t>4</w:t>
      </w:r>
      <w:r w:rsidRPr="00CA4A5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CA4A5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CA4A55">
        <w:rPr>
          <w:color w:val="000000"/>
          <w:sz w:val="28"/>
          <w:szCs w:val="28"/>
        </w:rPr>
        <w:t xml:space="preserve"> годов сформирована исходя из основных направлений налоговой и бюджетной политики,  на основании информации о поступлении налоговых и неналоговых доходов, размеров </w:t>
      </w:r>
      <w:r w:rsidRPr="00CA4A55">
        <w:rPr>
          <w:color w:val="000000"/>
          <w:sz w:val="28"/>
          <w:szCs w:val="28"/>
        </w:rPr>
        <w:lastRenderedPageBreak/>
        <w:t>налоговых ставок и нормативов отчислений, установленных бюджетным и налоговым законодательством.</w:t>
      </w:r>
    </w:p>
    <w:p w:rsidR="005B156E" w:rsidRPr="0034391D" w:rsidRDefault="005B156E" w:rsidP="005B156E">
      <w:pPr>
        <w:ind w:firstLine="708"/>
        <w:jc w:val="both"/>
        <w:rPr>
          <w:sz w:val="28"/>
          <w:szCs w:val="28"/>
        </w:rPr>
      </w:pPr>
      <w:r w:rsidRPr="00CA4A55">
        <w:rPr>
          <w:color w:val="000000"/>
          <w:sz w:val="28"/>
          <w:szCs w:val="28"/>
        </w:rPr>
        <w:t>Формирование расходной части  бюджета сельского поселения на 202</w:t>
      </w:r>
      <w:r>
        <w:rPr>
          <w:color w:val="000000"/>
          <w:sz w:val="28"/>
          <w:szCs w:val="28"/>
        </w:rPr>
        <w:t>4</w:t>
      </w:r>
      <w:r w:rsidRPr="00CA4A5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5</w:t>
      </w:r>
      <w:r w:rsidRPr="00CA4A5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CA4A55">
        <w:rPr>
          <w:color w:val="000000"/>
          <w:sz w:val="28"/>
          <w:szCs w:val="28"/>
        </w:rPr>
        <w:t xml:space="preserve"> годов определено в программном формате, расходы бюджета предусмотрены </w:t>
      </w:r>
      <w:r w:rsidRPr="0034391D">
        <w:rPr>
          <w:sz w:val="28"/>
          <w:szCs w:val="28"/>
        </w:rPr>
        <w:t>в виде  одной муниципальной программы и пяти подпрограмм, а также непрограммные направления деятельности.</w:t>
      </w:r>
    </w:p>
    <w:p w:rsidR="005B156E" w:rsidRPr="00CA4A55" w:rsidRDefault="005B156E" w:rsidP="005B156E">
      <w:pPr>
        <w:ind w:firstLine="708"/>
        <w:jc w:val="both"/>
        <w:rPr>
          <w:color w:val="000000"/>
          <w:sz w:val="28"/>
          <w:szCs w:val="28"/>
        </w:rPr>
      </w:pPr>
      <w:r w:rsidRPr="00CA4A55">
        <w:rPr>
          <w:color w:val="000000"/>
          <w:sz w:val="28"/>
          <w:szCs w:val="28"/>
        </w:rPr>
        <w:t>Проект бюджета на 202</w:t>
      </w:r>
      <w:r>
        <w:rPr>
          <w:color w:val="000000"/>
          <w:sz w:val="28"/>
          <w:szCs w:val="28"/>
        </w:rPr>
        <w:t>4</w:t>
      </w:r>
      <w:r w:rsidRPr="00CA4A55">
        <w:rPr>
          <w:color w:val="000000"/>
          <w:sz w:val="28"/>
          <w:szCs w:val="28"/>
        </w:rPr>
        <w:t xml:space="preserve"> год, и на плановый период 202</w:t>
      </w:r>
      <w:r>
        <w:rPr>
          <w:color w:val="000000"/>
          <w:sz w:val="28"/>
          <w:szCs w:val="28"/>
        </w:rPr>
        <w:t>5</w:t>
      </w:r>
      <w:r w:rsidRPr="00CA4A5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6</w:t>
      </w:r>
      <w:r w:rsidRPr="00CA4A55">
        <w:rPr>
          <w:color w:val="000000"/>
          <w:sz w:val="28"/>
          <w:szCs w:val="28"/>
        </w:rPr>
        <w:t xml:space="preserve"> годов в его доходной и расходной части соответствует требованиям законодательства.</w:t>
      </w:r>
    </w:p>
    <w:p w:rsidR="005B156E" w:rsidRPr="00BA6838" w:rsidRDefault="005B156E" w:rsidP="005B156E">
      <w:pPr>
        <w:ind w:firstLine="708"/>
        <w:rPr>
          <w:b/>
          <w:iCs/>
          <w:color w:val="00B0F0"/>
          <w:sz w:val="16"/>
          <w:szCs w:val="16"/>
        </w:rPr>
      </w:pPr>
    </w:p>
    <w:p w:rsidR="005B156E" w:rsidRDefault="005B156E" w:rsidP="005B156E">
      <w:pPr>
        <w:ind w:firstLine="708"/>
        <w:rPr>
          <w:b/>
          <w:sz w:val="28"/>
          <w:szCs w:val="28"/>
        </w:rPr>
      </w:pPr>
      <w:r w:rsidRPr="00873CAE">
        <w:rPr>
          <w:b/>
          <w:iCs/>
          <w:color w:val="00B050"/>
          <w:sz w:val="28"/>
          <w:szCs w:val="28"/>
        </w:rPr>
        <w:t xml:space="preserve">                                                </w:t>
      </w:r>
      <w:r w:rsidRPr="00F62727">
        <w:rPr>
          <w:b/>
          <w:sz w:val="28"/>
          <w:szCs w:val="28"/>
        </w:rPr>
        <w:t>ДОХОДЫ</w:t>
      </w:r>
    </w:p>
    <w:p w:rsidR="005B156E" w:rsidRPr="00F62727" w:rsidRDefault="005B156E" w:rsidP="005B156E">
      <w:pPr>
        <w:ind w:firstLine="720"/>
        <w:jc w:val="both"/>
        <w:rPr>
          <w:bCs/>
          <w:sz w:val="28"/>
          <w:szCs w:val="28"/>
        </w:rPr>
      </w:pPr>
      <w:r w:rsidRPr="00F62727">
        <w:rPr>
          <w:bCs/>
          <w:sz w:val="28"/>
          <w:szCs w:val="28"/>
        </w:rPr>
        <w:t>Формирование доходной базы местного бюджета осуществляется в соответствии с нормами бюджетного и налогового законодательства Российской</w:t>
      </w:r>
      <w:r>
        <w:rPr>
          <w:bCs/>
          <w:sz w:val="28"/>
          <w:szCs w:val="28"/>
        </w:rPr>
        <w:t xml:space="preserve"> Федерации, Челябинской области,</w:t>
      </w:r>
      <w:r w:rsidRPr="00F62727">
        <w:rPr>
          <w:bCs/>
          <w:sz w:val="28"/>
          <w:szCs w:val="28"/>
        </w:rPr>
        <w:t xml:space="preserve"> Ув</w:t>
      </w:r>
      <w:r>
        <w:rPr>
          <w:bCs/>
          <w:sz w:val="28"/>
          <w:szCs w:val="28"/>
        </w:rPr>
        <w:t>ельского муниципального района, Мордвиновского сельского поселения.</w:t>
      </w:r>
    </w:p>
    <w:p w:rsidR="005B156E" w:rsidRPr="00F62727" w:rsidRDefault="005B156E" w:rsidP="005B156E">
      <w:pPr>
        <w:ind w:firstLine="720"/>
        <w:jc w:val="both"/>
        <w:rPr>
          <w:bCs/>
          <w:sz w:val="28"/>
          <w:szCs w:val="28"/>
        </w:rPr>
      </w:pPr>
      <w:r w:rsidRPr="00F62727">
        <w:rPr>
          <w:bCs/>
          <w:sz w:val="28"/>
          <w:szCs w:val="28"/>
        </w:rPr>
        <w:t>При составлении расчетов проектируемого поступления доходов учитываются информация налоговых органов о суммах начисленных и уплаченных налогов</w:t>
      </w:r>
      <w:r w:rsidRPr="0034391D">
        <w:rPr>
          <w:bCs/>
          <w:sz w:val="28"/>
          <w:szCs w:val="28"/>
        </w:rPr>
        <w:t>, прогнозы главных администраторов доходов</w:t>
      </w:r>
      <w:r w:rsidRPr="00F62727">
        <w:rPr>
          <w:bCs/>
          <w:sz w:val="28"/>
          <w:szCs w:val="28"/>
        </w:rPr>
        <w:t>, информация о поступлении налоговых и неналоговых доходов - фактическое поступление в 20</w:t>
      </w:r>
      <w:r>
        <w:rPr>
          <w:bCs/>
          <w:sz w:val="28"/>
          <w:szCs w:val="28"/>
        </w:rPr>
        <w:t>22</w:t>
      </w:r>
      <w:r w:rsidRPr="00F62727">
        <w:rPr>
          <w:bCs/>
          <w:sz w:val="28"/>
          <w:szCs w:val="28"/>
        </w:rPr>
        <w:t xml:space="preserve"> году, ожидаемое поступление в 20</w:t>
      </w:r>
      <w:r>
        <w:rPr>
          <w:bCs/>
          <w:sz w:val="28"/>
          <w:szCs w:val="28"/>
        </w:rPr>
        <w:t>23</w:t>
      </w:r>
      <w:r w:rsidRPr="00F62727">
        <w:rPr>
          <w:bCs/>
          <w:sz w:val="28"/>
          <w:szCs w:val="28"/>
        </w:rPr>
        <w:t xml:space="preserve"> году, размеры налоговых ставок и нормативы отчислений, установленные бюджетным и налоговым законодательством.</w:t>
      </w:r>
    </w:p>
    <w:p w:rsidR="005B156E" w:rsidRPr="001C4A7E" w:rsidRDefault="005B156E" w:rsidP="005B156E">
      <w:pPr>
        <w:ind w:firstLine="851"/>
        <w:jc w:val="both"/>
        <w:rPr>
          <w:sz w:val="28"/>
          <w:szCs w:val="28"/>
        </w:rPr>
      </w:pPr>
      <w:r w:rsidRPr="001C4A7E">
        <w:rPr>
          <w:sz w:val="28"/>
          <w:szCs w:val="28"/>
        </w:rPr>
        <w:t>Прогнозируемое поступление на</w:t>
      </w:r>
      <w:r>
        <w:rPr>
          <w:sz w:val="28"/>
          <w:szCs w:val="28"/>
        </w:rPr>
        <w:t>логовых и неналоговых доходов</w:t>
      </w:r>
      <w:r w:rsidRPr="001C4A7E">
        <w:rPr>
          <w:sz w:val="28"/>
          <w:szCs w:val="28"/>
        </w:rPr>
        <w:t xml:space="preserve"> в бюджет поселения на 20</w:t>
      </w:r>
      <w:r>
        <w:rPr>
          <w:sz w:val="28"/>
          <w:szCs w:val="28"/>
        </w:rPr>
        <w:t>24 год составит 449,6</w:t>
      </w:r>
      <w:r w:rsidRPr="001C4A7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на 2025 год составит 489,1</w:t>
      </w:r>
      <w:r w:rsidRPr="001C4A7E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6</w:t>
      </w:r>
      <w:r w:rsidRPr="001C4A7E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495,1</w:t>
      </w:r>
      <w:r w:rsidRPr="001C4A7E">
        <w:rPr>
          <w:sz w:val="28"/>
          <w:szCs w:val="28"/>
        </w:rPr>
        <w:t xml:space="preserve"> тыс. рублей. </w:t>
      </w:r>
    </w:p>
    <w:p w:rsidR="005B156E" w:rsidRDefault="005B156E" w:rsidP="005B156E">
      <w:pPr>
        <w:pStyle w:val="a3"/>
        <w:spacing w:after="0"/>
        <w:jc w:val="center"/>
        <w:rPr>
          <w:b/>
          <w:szCs w:val="28"/>
        </w:rPr>
      </w:pPr>
    </w:p>
    <w:p w:rsidR="005B156E" w:rsidRPr="00F62727" w:rsidRDefault="005B156E" w:rsidP="005B156E">
      <w:pPr>
        <w:pStyle w:val="a3"/>
        <w:spacing w:after="0"/>
        <w:jc w:val="center"/>
        <w:rPr>
          <w:b/>
          <w:szCs w:val="28"/>
        </w:rPr>
      </w:pPr>
      <w:r w:rsidRPr="00F62727">
        <w:rPr>
          <w:b/>
          <w:szCs w:val="28"/>
        </w:rPr>
        <w:t>БЕЗВОЗМЕЗДНЫЕ ПОСТУПЛЕНИЯ</w:t>
      </w:r>
    </w:p>
    <w:p w:rsidR="005B156E" w:rsidRPr="00F62727" w:rsidRDefault="005B156E" w:rsidP="005B156E">
      <w:pPr>
        <w:pStyle w:val="a7"/>
        <w:spacing w:after="0"/>
        <w:ind w:left="0" w:firstLine="851"/>
        <w:jc w:val="center"/>
        <w:rPr>
          <w:b/>
          <w:bCs/>
          <w:szCs w:val="28"/>
        </w:rPr>
      </w:pPr>
      <w:r w:rsidRPr="00F62727">
        <w:rPr>
          <w:b/>
          <w:bCs/>
          <w:szCs w:val="28"/>
        </w:rPr>
        <w:t>Безвозмездные поступления из районного бюджета</w:t>
      </w:r>
    </w:p>
    <w:p w:rsidR="005B156E" w:rsidRDefault="005B156E" w:rsidP="005B156E">
      <w:pPr>
        <w:pStyle w:val="a3"/>
        <w:spacing w:after="0"/>
        <w:ind w:firstLine="851"/>
        <w:rPr>
          <w:szCs w:val="28"/>
        </w:rPr>
      </w:pPr>
      <w:r w:rsidRPr="00F62727">
        <w:rPr>
          <w:szCs w:val="28"/>
        </w:rPr>
        <w:t xml:space="preserve">Прогнозируемый объем безвозмездных поступлений в бюджет </w:t>
      </w:r>
      <w:r>
        <w:rPr>
          <w:szCs w:val="28"/>
        </w:rPr>
        <w:t xml:space="preserve">Мордвиновского </w:t>
      </w:r>
      <w:r w:rsidRPr="00F62727">
        <w:rPr>
          <w:szCs w:val="28"/>
        </w:rPr>
        <w:t xml:space="preserve">сельского поселения на </w:t>
      </w:r>
      <w:r w:rsidRPr="001107D0">
        <w:rPr>
          <w:color w:val="000000"/>
          <w:szCs w:val="28"/>
        </w:rPr>
        <w:t>202</w:t>
      </w:r>
      <w:r>
        <w:rPr>
          <w:color w:val="000000"/>
          <w:szCs w:val="28"/>
        </w:rPr>
        <w:t>4</w:t>
      </w:r>
      <w:r w:rsidRPr="001107D0">
        <w:rPr>
          <w:color w:val="000000"/>
          <w:szCs w:val="28"/>
        </w:rPr>
        <w:t xml:space="preserve"> год составляет </w:t>
      </w:r>
      <w:r>
        <w:rPr>
          <w:color w:val="000000"/>
          <w:szCs w:val="28"/>
        </w:rPr>
        <w:t>10 796,32</w:t>
      </w:r>
      <w:r w:rsidRPr="001107D0">
        <w:rPr>
          <w:color w:val="000000"/>
          <w:szCs w:val="28"/>
        </w:rPr>
        <w:t xml:space="preserve"> тыс. рублей, на 202</w:t>
      </w:r>
      <w:r>
        <w:rPr>
          <w:color w:val="000000"/>
          <w:szCs w:val="28"/>
        </w:rPr>
        <w:t>5</w:t>
      </w:r>
      <w:r w:rsidRPr="001107D0">
        <w:rPr>
          <w:color w:val="000000"/>
          <w:szCs w:val="28"/>
        </w:rPr>
        <w:t xml:space="preserve"> год </w:t>
      </w:r>
      <w:r>
        <w:rPr>
          <w:color w:val="000000"/>
          <w:szCs w:val="28"/>
        </w:rPr>
        <w:t>10 184,28</w:t>
      </w:r>
      <w:r w:rsidRPr="001107D0">
        <w:rPr>
          <w:color w:val="000000"/>
          <w:szCs w:val="28"/>
        </w:rPr>
        <w:t xml:space="preserve"> тыс.рублей, 202</w:t>
      </w:r>
      <w:r>
        <w:rPr>
          <w:color w:val="000000"/>
          <w:szCs w:val="28"/>
        </w:rPr>
        <w:t>6</w:t>
      </w:r>
      <w:r w:rsidRPr="001107D0">
        <w:rPr>
          <w:color w:val="000000"/>
          <w:szCs w:val="28"/>
        </w:rPr>
        <w:t xml:space="preserve"> год </w:t>
      </w:r>
      <w:r>
        <w:rPr>
          <w:color w:val="000000"/>
          <w:szCs w:val="28"/>
        </w:rPr>
        <w:t xml:space="preserve">10 178,28 </w:t>
      </w:r>
      <w:r w:rsidRPr="001107D0">
        <w:rPr>
          <w:color w:val="000000"/>
          <w:szCs w:val="28"/>
        </w:rPr>
        <w:t>тыс.рублей в том</w:t>
      </w:r>
      <w:r w:rsidRPr="00F62727">
        <w:rPr>
          <w:szCs w:val="28"/>
        </w:rPr>
        <w:t xml:space="preserve"> числе: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980"/>
        <w:gridCol w:w="2016"/>
        <w:gridCol w:w="1569"/>
      </w:tblGrid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8C036D" w:rsidRDefault="005B156E" w:rsidP="004F39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36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8C036D" w:rsidRDefault="005B156E" w:rsidP="004F39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36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8C036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8C036D" w:rsidRDefault="005B156E" w:rsidP="004F39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36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8C036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8C036D" w:rsidRDefault="005B156E" w:rsidP="004F39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036D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6</w:t>
            </w:r>
            <w:r w:rsidRPr="008C036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6E" w:rsidRPr="00624884" w:rsidRDefault="005B156E" w:rsidP="004F39B8">
            <w:pPr>
              <w:rPr>
                <w:sz w:val="24"/>
                <w:szCs w:val="26"/>
              </w:rPr>
            </w:pPr>
            <w:r w:rsidRPr="00624884">
              <w:rPr>
                <w:sz w:val="24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4884">
              <w:rPr>
                <w:sz w:val="24"/>
                <w:szCs w:val="28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4884">
              <w:rPr>
                <w:sz w:val="24"/>
                <w:szCs w:val="28"/>
              </w:rPr>
              <w:t>0,10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4884">
              <w:rPr>
                <w:sz w:val="24"/>
                <w:szCs w:val="28"/>
              </w:rPr>
              <w:t>0,10</w:t>
            </w:r>
          </w:p>
        </w:tc>
      </w:tr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624884">
              <w:rPr>
                <w:b/>
                <w:sz w:val="24"/>
                <w:szCs w:val="28"/>
              </w:rPr>
              <w:t>ИТОГО по Субвенциям: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0,10</w:t>
            </w:r>
          </w:p>
        </w:tc>
      </w:tr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6E" w:rsidRPr="00624884" w:rsidRDefault="005B156E" w:rsidP="004F39B8">
            <w:pPr>
              <w:rPr>
                <w:sz w:val="24"/>
                <w:szCs w:val="26"/>
              </w:rPr>
            </w:pPr>
            <w:r w:rsidRPr="00624884">
              <w:rPr>
                <w:sz w:val="24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6 385,50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6 340,50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6 340,50</w:t>
            </w:r>
          </w:p>
        </w:tc>
      </w:tr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6E" w:rsidRPr="00624884" w:rsidRDefault="005B156E" w:rsidP="004F39B8">
            <w:pPr>
              <w:rPr>
                <w:sz w:val="24"/>
                <w:szCs w:val="26"/>
              </w:rPr>
            </w:pPr>
            <w:r w:rsidRPr="00624884">
              <w:rPr>
                <w:sz w:val="24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455,80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363,90</w:t>
            </w:r>
          </w:p>
        </w:tc>
      </w:tr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6E" w:rsidRPr="00624884" w:rsidRDefault="005B156E" w:rsidP="004F39B8">
            <w:pPr>
              <w:rPr>
                <w:sz w:val="24"/>
                <w:szCs w:val="26"/>
              </w:rPr>
            </w:pPr>
            <w:r w:rsidRPr="00624884">
              <w:rPr>
                <w:sz w:val="24"/>
                <w:szCs w:val="26"/>
              </w:rPr>
              <w:t xml:space="preserve">Межбюджетные трансферты, передаваемые бюджетам сельских </w:t>
            </w:r>
            <w:r w:rsidRPr="00624884">
              <w:rPr>
                <w:sz w:val="24"/>
                <w:szCs w:val="26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4884">
              <w:rPr>
                <w:sz w:val="24"/>
                <w:szCs w:val="28"/>
              </w:rPr>
              <w:lastRenderedPageBreak/>
              <w:t>3</w:t>
            </w:r>
            <w:r>
              <w:rPr>
                <w:sz w:val="24"/>
                <w:szCs w:val="28"/>
              </w:rPr>
              <w:t> 954,92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3 479,68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  <w:p w:rsidR="005B156E" w:rsidRPr="00624884" w:rsidRDefault="005B156E" w:rsidP="004F39B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624884">
              <w:rPr>
                <w:sz w:val="24"/>
                <w:szCs w:val="28"/>
              </w:rPr>
              <w:lastRenderedPageBreak/>
              <w:t xml:space="preserve"> </w:t>
            </w:r>
            <w:r>
              <w:rPr>
                <w:sz w:val="24"/>
                <w:szCs w:val="28"/>
              </w:rPr>
              <w:t>3 473,78</w:t>
            </w:r>
          </w:p>
        </w:tc>
      </w:tr>
      <w:tr w:rsidR="005B156E" w:rsidRPr="008C036D" w:rsidTr="005B156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8C036D" w:rsidRDefault="005B156E" w:rsidP="004F39B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C036D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10 796,32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10 184,28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6E" w:rsidRPr="00624884" w:rsidRDefault="005B156E" w:rsidP="004F39B8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10 178,28</w:t>
            </w:r>
          </w:p>
        </w:tc>
      </w:tr>
    </w:tbl>
    <w:p w:rsidR="005B156E" w:rsidRPr="008C036D" w:rsidRDefault="005B156E" w:rsidP="005B156E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</w:p>
    <w:p w:rsidR="005B156E" w:rsidRPr="000D79FB" w:rsidRDefault="005B156E" w:rsidP="005B156E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D79FB">
        <w:rPr>
          <w:b/>
          <w:color w:val="000000"/>
          <w:sz w:val="28"/>
          <w:szCs w:val="28"/>
        </w:rPr>
        <w:t>РАСХОДЫ</w:t>
      </w:r>
    </w:p>
    <w:p w:rsidR="005B156E" w:rsidRDefault="005B156E" w:rsidP="005B156E">
      <w:pPr>
        <w:ind w:firstLine="851"/>
        <w:jc w:val="both"/>
        <w:rPr>
          <w:snapToGrid w:val="0"/>
          <w:sz w:val="28"/>
          <w:szCs w:val="28"/>
        </w:rPr>
      </w:pPr>
      <w:r w:rsidRPr="006E67DD">
        <w:rPr>
          <w:sz w:val="28"/>
          <w:szCs w:val="28"/>
        </w:rPr>
        <w:t>Общий объем расходов бюджета Мордвиновского сельского поселения на 202</w:t>
      </w:r>
      <w:r>
        <w:rPr>
          <w:sz w:val="28"/>
          <w:szCs w:val="28"/>
        </w:rPr>
        <w:t>4</w:t>
      </w:r>
      <w:r w:rsidRPr="006E67D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12 145,92 </w:t>
      </w:r>
      <w:r w:rsidRPr="006E67DD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и на </w:t>
      </w:r>
      <w:r w:rsidRPr="00F34698">
        <w:rPr>
          <w:snapToGrid w:val="0"/>
          <w:sz w:val="28"/>
          <w:szCs w:val="28"/>
        </w:rPr>
        <w:t>плановый период 20</w:t>
      </w:r>
      <w:r>
        <w:rPr>
          <w:snapToGrid w:val="0"/>
          <w:sz w:val="28"/>
          <w:szCs w:val="28"/>
        </w:rPr>
        <w:t>25 года спрогнозирован в сумме 10 566,10</w:t>
      </w:r>
      <w:r w:rsidRPr="00F34698">
        <w:rPr>
          <w:snapToGrid w:val="0"/>
          <w:sz w:val="28"/>
          <w:szCs w:val="28"/>
        </w:rPr>
        <w:t xml:space="preserve"> тыс. рублей, на 202</w:t>
      </w:r>
      <w:r>
        <w:rPr>
          <w:snapToGrid w:val="0"/>
          <w:sz w:val="28"/>
          <w:szCs w:val="28"/>
        </w:rPr>
        <w:t xml:space="preserve">6 </w:t>
      </w:r>
      <w:r w:rsidRPr="00F34698">
        <w:rPr>
          <w:snapToGrid w:val="0"/>
          <w:sz w:val="28"/>
          <w:szCs w:val="28"/>
        </w:rPr>
        <w:t>го</w:t>
      </w:r>
      <w:r>
        <w:rPr>
          <w:snapToGrid w:val="0"/>
          <w:sz w:val="28"/>
          <w:szCs w:val="28"/>
        </w:rPr>
        <w:t>д в сумме 10 458,82 тыс. рублей.</w:t>
      </w:r>
    </w:p>
    <w:p w:rsidR="005B156E" w:rsidRDefault="005B156E" w:rsidP="005B156E">
      <w:pPr>
        <w:ind w:firstLine="851"/>
        <w:jc w:val="both"/>
        <w:rPr>
          <w:snapToGrid w:val="0"/>
          <w:sz w:val="28"/>
          <w:szCs w:val="28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515"/>
        <w:gridCol w:w="5594"/>
        <w:gridCol w:w="1275"/>
        <w:gridCol w:w="1417"/>
        <w:gridCol w:w="1277"/>
      </w:tblGrid>
      <w:tr w:rsidR="005B156E" w:rsidRPr="002922CB" w:rsidTr="004F39B8">
        <w:trPr>
          <w:trHeight w:val="6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2922CB" w:rsidRDefault="005B156E" w:rsidP="004F39B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C25EB8">
              <w:rPr>
                <w:color w:val="00000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C25EB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C25EB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C25EB8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25EB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C25EB8">
              <w:rPr>
                <w:color w:val="000000"/>
                <w:sz w:val="24"/>
                <w:szCs w:val="24"/>
              </w:rPr>
              <w:t>20</w:t>
            </w:r>
            <w:r w:rsidRPr="0041791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C25EB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B156E" w:rsidRPr="002922CB" w:rsidTr="004F39B8">
        <w:trPr>
          <w:trHeight w:val="113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2922CB" w:rsidRDefault="005B156E" w:rsidP="004F39B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spacing w:line="360" w:lineRule="auto"/>
              <w:ind w:firstLine="851"/>
              <w:jc w:val="center"/>
              <w:rPr>
                <w:sz w:val="24"/>
                <w:szCs w:val="24"/>
              </w:rPr>
            </w:pPr>
            <w:r w:rsidRPr="001C4A7E">
              <w:rPr>
                <w:b/>
                <w:sz w:val="24"/>
                <w:szCs w:val="24"/>
              </w:rPr>
              <w:t>Муниципальная программа «Устойчивое развитие Мордвиновского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624884" w:rsidRDefault="005B156E" w:rsidP="004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12 145,92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624884" w:rsidRDefault="005B156E" w:rsidP="004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10 566,10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624884" w:rsidRDefault="005B156E" w:rsidP="004F39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10 458,82</w:t>
            </w:r>
          </w:p>
        </w:tc>
      </w:tr>
      <w:tr w:rsidR="005B156E" w:rsidRPr="002922CB" w:rsidTr="004F39B8">
        <w:trPr>
          <w:trHeight w:val="6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2922CB" w:rsidRDefault="005B156E" w:rsidP="004F39B8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spacing w:line="360" w:lineRule="auto"/>
              <w:ind w:firstLine="851"/>
              <w:jc w:val="both"/>
              <w:rPr>
                <w:b/>
                <w:sz w:val="24"/>
                <w:szCs w:val="24"/>
              </w:rPr>
            </w:pPr>
            <w:r w:rsidRPr="001C4A7E">
              <w:rPr>
                <w:sz w:val="24"/>
                <w:szCs w:val="24"/>
              </w:rPr>
              <w:t>В муниципальной программе  предусмотрены следующие подпрограммы: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</w:p>
        </w:tc>
      </w:tr>
      <w:tr w:rsidR="005B156E" w:rsidRPr="002922CB" w:rsidTr="004F39B8">
        <w:trPr>
          <w:trHeight w:val="93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4F17ED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4F1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spacing w:line="360" w:lineRule="auto"/>
              <w:ind w:firstLine="851"/>
              <w:jc w:val="center"/>
              <w:rPr>
                <w:sz w:val="24"/>
                <w:szCs w:val="24"/>
              </w:rPr>
            </w:pPr>
            <w:r w:rsidRPr="001C4A7E">
              <w:rPr>
                <w:b/>
                <w:i/>
                <w:sz w:val="24"/>
                <w:szCs w:val="24"/>
              </w:rPr>
              <w:t>Развитие</w:t>
            </w:r>
            <w:r>
              <w:rPr>
                <w:b/>
                <w:i/>
                <w:sz w:val="24"/>
                <w:szCs w:val="24"/>
              </w:rPr>
              <w:t xml:space="preserve"> образования,</w:t>
            </w:r>
            <w:r w:rsidRPr="001C4A7E">
              <w:rPr>
                <w:b/>
                <w:i/>
                <w:sz w:val="24"/>
                <w:szCs w:val="24"/>
              </w:rPr>
              <w:t xml:space="preserve"> культуры и спорта в  сельском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1 694,58</w:t>
            </w:r>
          </w:p>
        </w:tc>
      </w:tr>
      <w:tr w:rsidR="005B156E" w:rsidRPr="002922CB" w:rsidTr="004F39B8">
        <w:trPr>
          <w:trHeight w:val="84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C25E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 w:rsidRPr="001C4A7E">
              <w:rPr>
                <w:b/>
                <w:i/>
                <w:sz w:val="24"/>
                <w:szCs w:val="24"/>
              </w:rPr>
              <w:t>«Развитие муниципального управления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7 238,20</w:t>
            </w:r>
          </w:p>
        </w:tc>
      </w:tr>
      <w:tr w:rsidR="005B156E" w:rsidRPr="002922CB" w:rsidTr="004F39B8">
        <w:trPr>
          <w:trHeight w:val="99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 w:rsidRPr="00C25E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ind w:firstLine="851"/>
              <w:jc w:val="center"/>
              <w:rPr>
                <w:sz w:val="24"/>
                <w:szCs w:val="24"/>
              </w:rPr>
            </w:pPr>
            <w:r w:rsidRPr="001C4A7E">
              <w:rPr>
                <w:b/>
                <w:i/>
                <w:sz w:val="24"/>
                <w:szCs w:val="24"/>
              </w:rPr>
              <w:t>«Реализация переданных полномочий»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B156E" w:rsidRPr="002922CB" w:rsidTr="004F39B8">
        <w:trPr>
          <w:trHeight w:val="10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156E" w:rsidRPr="001C4A7E" w:rsidRDefault="005B156E" w:rsidP="004F39B8">
            <w:pPr>
              <w:spacing w:line="360" w:lineRule="auto"/>
              <w:ind w:firstLine="851"/>
              <w:jc w:val="center"/>
              <w:rPr>
                <w:b/>
                <w:i/>
                <w:sz w:val="24"/>
                <w:szCs w:val="24"/>
              </w:rPr>
            </w:pPr>
            <w:r w:rsidRPr="001C4A7E">
              <w:rPr>
                <w:b/>
                <w:i/>
                <w:sz w:val="24"/>
                <w:szCs w:val="24"/>
              </w:rPr>
              <w:t>«Благоустройство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1 202,31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260,47</w:t>
            </w:r>
          </w:p>
        </w:tc>
      </w:tr>
      <w:tr w:rsidR="005B156E" w:rsidRPr="002922CB" w:rsidTr="004F39B8">
        <w:trPr>
          <w:trHeight w:val="10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6E" w:rsidRPr="00C25EB8" w:rsidRDefault="005B156E" w:rsidP="004F39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156E" w:rsidRPr="001C4A7E" w:rsidRDefault="005B156E" w:rsidP="004F39B8">
            <w:pPr>
              <w:spacing w:line="360" w:lineRule="auto"/>
              <w:ind w:firstLine="851"/>
              <w:jc w:val="center"/>
              <w:rPr>
                <w:sz w:val="24"/>
                <w:szCs w:val="24"/>
              </w:rPr>
            </w:pPr>
            <w:r w:rsidRPr="001C4A7E">
              <w:rPr>
                <w:b/>
                <w:i/>
                <w:sz w:val="24"/>
                <w:szCs w:val="24"/>
              </w:rPr>
              <w:t>«Обеспечение первичных мер пожарной безопасности на территории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1 254,38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56E" w:rsidRPr="001C4A7E" w:rsidRDefault="005B156E" w:rsidP="004F3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1 265,47</w:t>
            </w:r>
          </w:p>
        </w:tc>
      </w:tr>
    </w:tbl>
    <w:p w:rsidR="005B156E" w:rsidRDefault="005B156E" w:rsidP="005B156E">
      <w:pPr>
        <w:ind w:firstLine="851"/>
        <w:jc w:val="center"/>
        <w:rPr>
          <w:b/>
          <w:sz w:val="28"/>
          <w:szCs w:val="28"/>
        </w:rPr>
      </w:pPr>
    </w:p>
    <w:p w:rsidR="005B156E" w:rsidRPr="009D7CF1" w:rsidRDefault="005B156E" w:rsidP="005B156E">
      <w:pPr>
        <w:ind w:firstLine="851"/>
        <w:jc w:val="center"/>
        <w:rPr>
          <w:b/>
          <w:sz w:val="28"/>
          <w:szCs w:val="28"/>
        </w:rPr>
      </w:pPr>
      <w:r w:rsidRPr="009D7CF1">
        <w:rPr>
          <w:b/>
          <w:sz w:val="28"/>
          <w:szCs w:val="28"/>
        </w:rPr>
        <w:t>Непрограммные направления деятельности</w:t>
      </w:r>
    </w:p>
    <w:p w:rsidR="005B156E" w:rsidRPr="00970FCF" w:rsidRDefault="005B156E" w:rsidP="005B156E">
      <w:pPr>
        <w:ind w:firstLine="851"/>
        <w:jc w:val="both"/>
        <w:rPr>
          <w:sz w:val="28"/>
          <w:szCs w:val="28"/>
        </w:rPr>
      </w:pPr>
    </w:p>
    <w:p w:rsidR="005B156E" w:rsidRPr="00516A07" w:rsidRDefault="005B156E" w:rsidP="005B156E">
      <w:pPr>
        <w:ind w:firstLine="851"/>
        <w:contextualSpacing/>
        <w:jc w:val="both"/>
        <w:rPr>
          <w:sz w:val="28"/>
          <w:szCs w:val="28"/>
        </w:rPr>
      </w:pPr>
      <w:r w:rsidRPr="00516A07">
        <w:rPr>
          <w:sz w:val="28"/>
          <w:szCs w:val="28"/>
        </w:rPr>
        <w:t>В бюджете Мордвиновского сельского поселения</w:t>
      </w:r>
      <w:r>
        <w:rPr>
          <w:sz w:val="28"/>
          <w:szCs w:val="28"/>
        </w:rPr>
        <w:t xml:space="preserve"> на 2024 год, 2025 и 2026 годы</w:t>
      </w:r>
      <w:r w:rsidRPr="00516A07">
        <w:rPr>
          <w:sz w:val="28"/>
          <w:szCs w:val="28"/>
        </w:rPr>
        <w:t xml:space="preserve"> 0,10 тыс. рублей расходов спланированы как непрограммные направления деятельности на создание административных комиссий.            </w:t>
      </w:r>
    </w:p>
    <w:p w:rsidR="005B156E" w:rsidRDefault="005B156E" w:rsidP="005B156E">
      <w:pPr>
        <w:ind w:firstLine="851"/>
        <w:jc w:val="both"/>
        <w:rPr>
          <w:color w:val="00B050"/>
          <w:sz w:val="28"/>
          <w:szCs w:val="28"/>
        </w:rPr>
      </w:pPr>
    </w:p>
    <w:p w:rsidR="005B156E" w:rsidRDefault="005B156E" w:rsidP="005B156E">
      <w:pPr>
        <w:ind w:firstLine="851"/>
        <w:jc w:val="both"/>
        <w:rPr>
          <w:b/>
          <w:color w:val="000000"/>
          <w:sz w:val="28"/>
          <w:szCs w:val="28"/>
        </w:rPr>
      </w:pPr>
      <w:r w:rsidRPr="00F22507">
        <w:rPr>
          <w:color w:val="00B050"/>
          <w:sz w:val="28"/>
          <w:szCs w:val="28"/>
        </w:rPr>
        <w:tab/>
      </w:r>
      <w:r w:rsidRPr="00F22507">
        <w:rPr>
          <w:color w:val="00B050"/>
          <w:sz w:val="28"/>
          <w:szCs w:val="28"/>
        </w:rPr>
        <w:tab/>
      </w:r>
      <w:r w:rsidRPr="00F22507">
        <w:rPr>
          <w:color w:val="00B050"/>
          <w:sz w:val="28"/>
          <w:szCs w:val="28"/>
        </w:rPr>
        <w:tab/>
      </w:r>
      <w:r w:rsidRPr="00F22507">
        <w:rPr>
          <w:color w:val="00B050"/>
          <w:sz w:val="28"/>
          <w:szCs w:val="28"/>
        </w:rPr>
        <w:tab/>
      </w:r>
      <w:r w:rsidRPr="00B94AB3">
        <w:rPr>
          <w:b/>
          <w:color w:val="000000"/>
          <w:sz w:val="28"/>
          <w:szCs w:val="28"/>
        </w:rPr>
        <w:t>Заключение</w:t>
      </w:r>
      <w:r w:rsidRPr="00B94AB3">
        <w:rPr>
          <w:b/>
          <w:color w:val="000000"/>
          <w:sz w:val="28"/>
          <w:szCs w:val="28"/>
        </w:rPr>
        <w:tab/>
      </w:r>
    </w:p>
    <w:p w:rsidR="005B156E" w:rsidRPr="00B94AB3" w:rsidRDefault="005B156E" w:rsidP="005B156E">
      <w:pPr>
        <w:ind w:firstLine="851"/>
        <w:jc w:val="both"/>
        <w:rPr>
          <w:b/>
          <w:color w:val="000000"/>
          <w:sz w:val="28"/>
          <w:szCs w:val="28"/>
        </w:rPr>
      </w:pPr>
    </w:p>
    <w:p w:rsidR="005B156E" w:rsidRPr="00EE526C" w:rsidRDefault="005B156E" w:rsidP="005B156E">
      <w:pPr>
        <w:numPr>
          <w:ilvl w:val="0"/>
          <w:numId w:val="2"/>
        </w:numPr>
        <w:ind w:left="720"/>
        <w:jc w:val="both"/>
        <w:rPr>
          <w:color w:val="000000"/>
          <w:sz w:val="28"/>
          <w:szCs w:val="28"/>
        </w:rPr>
      </w:pPr>
      <w:r w:rsidRPr="00EE526C">
        <w:rPr>
          <w:color w:val="000000"/>
          <w:sz w:val="28"/>
          <w:szCs w:val="28"/>
        </w:rPr>
        <w:t xml:space="preserve">Проект бюджета </w:t>
      </w:r>
      <w:r>
        <w:rPr>
          <w:color w:val="000000"/>
          <w:sz w:val="28"/>
          <w:szCs w:val="28"/>
        </w:rPr>
        <w:t>Мордвиновского сельского поселения</w:t>
      </w:r>
      <w:r w:rsidRPr="00EE526C">
        <w:rPr>
          <w:color w:val="000000"/>
          <w:sz w:val="28"/>
          <w:szCs w:val="28"/>
        </w:rPr>
        <w:t xml:space="preserve"> сформирован  в соответствии с Бюджетным кодексом Российской Федерации, действующим законодательством РФ, нормативно-правовыми актами </w:t>
      </w:r>
      <w:r>
        <w:rPr>
          <w:color w:val="000000"/>
          <w:sz w:val="28"/>
          <w:szCs w:val="28"/>
        </w:rPr>
        <w:t>Мордвиновского</w:t>
      </w:r>
      <w:r w:rsidRPr="00EE5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E526C">
        <w:rPr>
          <w:color w:val="000000"/>
          <w:sz w:val="28"/>
          <w:szCs w:val="28"/>
        </w:rPr>
        <w:t>.</w:t>
      </w:r>
    </w:p>
    <w:p w:rsidR="005B156E" w:rsidRDefault="005B156E" w:rsidP="005B156E">
      <w:pPr>
        <w:numPr>
          <w:ilvl w:val="0"/>
          <w:numId w:val="2"/>
        </w:numPr>
        <w:ind w:left="720"/>
        <w:jc w:val="both"/>
        <w:rPr>
          <w:color w:val="000000"/>
          <w:sz w:val="28"/>
          <w:szCs w:val="28"/>
        </w:rPr>
      </w:pPr>
      <w:r w:rsidRPr="00EE526C">
        <w:rPr>
          <w:color w:val="000000"/>
          <w:sz w:val="28"/>
          <w:szCs w:val="28"/>
        </w:rPr>
        <w:t>Параметры и показатели проекта бюджета являются обоснованными.</w:t>
      </w:r>
    </w:p>
    <w:p w:rsidR="005B156E" w:rsidRDefault="005B156E" w:rsidP="005B156E">
      <w:pPr>
        <w:jc w:val="both"/>
        <w:rPr>
          <w:color w:val="00B050"/>
          <w:sz w:val="24"/>
          <w:szCs w:val="24"/>
        </w:rPr>
      </w:pPr>
    </w:p>
    <w:p w:rsidR="005B156E" w:rsidRDefault="005B156E" w:rsidP="005B156E">
      <w:pPr>
        <w:jc w:val="both"/>
        <w:rPr>
          <w:color w:val="00B050"/>
          <w:sz w:val="24"/>
          <w:szCs w:val="24"/>
        </w:rPr>
      </w:pPr>
    </w:p>
    <w:p w:rsidR="005B156E" w:rsidRDefault="005B156E" w:rsidP="005B156E">
      <w:pPr>
        <w:jc w:val="both"/>
        <w:rPr>
          <w:color w:val="00B050"/>
          <w:sz w:val="24"/>
          <w:szCs w:val="24"/>
        </w:rPr>
      </w:pPr>
    </w:p>
    <w:p w:rsidR="005B156E" w:rsidRDefault="005B156E" w:rsidP="005B156E">
      <w:pPr>
        <w:jc w:val="both"/>
        <w:rPr>
          <w:color w:val="00B050"/>
          <w:sz w:val="24"/>
          <w:szCs w:val="24"/>
        </w:rPr>
      </w:pPr>
    </w:p>
    <w:p w:rsidR="005B156E" w:rsidRPr="00C17058" w:rsidRDefault="005B156E" w:rsidP="005B156E">
      <w:pPr>
        <w:jc w:val="both"/>
        <w:rPr>
          <w:sz w:val="28"/>
          <w:szCs w:val="28"/>
        </w:rPr>
      </w:pPr>
      <w:r w:rsidRPr="00221C2C">
        <w:rPr>
          <w:color w:val="000000"/>
          <w:sz w:val="28"/>
          <w:szCs w:val="28"/>
        </w:rPr>
        <w:t xml:space="preserve">          </w:t>
      </w:r>
      <w:r>
        <w:rPr>
          <w:sz w:val="28"/>
          <w:szCs w:val="24"/>
        </w:rPr>
        <w:t>Инспектор-ревизор</w:t>
      </w:r>
      <w:r w:rsidRPr="00C17058">
        <w:rPr>
          <w:sz w:val="28"/>
          <w:szCs w:val="28"/>
        </w:rPr>
        <w:t xml:space="preserve"> </w:t>
      </w:r>
    </w:p>
    <w:p w:rsidR="005B156E" w:rsidRPr="000D79FB" w:rsidRDefault="005B156E" w:rsidP="005B156E">
      <w:pPr>
        <w:ind w:firstLine="708"/>
        <w:rPr>
          <w:color w:val="000000"/>
          <w:sz w:val="28"/>
          <w:szCs w:val="28"/>
        </w:rPr>
      </w:pPr>
      <w:r w:rsidRPr="000D79FB">
        <w:rPr>
          <w:color w:val="000000"/>
          <w:sz w:val="28"/>
          <w:szCs w:val="28"/>
        </w:rPr>
        <w:t>Контрольно-счетной палаты</w:t>
      </w:r>
    </w:p>
    <w:p w:rsidR="005B156E" w:rsidRPr="000D79FB" w:rsidRDefault="005B156E" w:rsidP="005B156E">
      <w:pPr>
        <w:ind w:firstLine="708"/>
        <w:rPr>
          <w:color w:val="000000"/>
          <w:sz w:val="28"/>
          <w:szCs w:val="28"/>
        </w:rPr>
      </w:pPr>
      <w:r w:rsidRPr="000D79FB">
        <w:rPr>
          <w:color w:val="000000"/>
          <w:sz w:val="28"/>
          <w:szCs w:val="28"/>
        </w:rPr>
        <w:t>Увельского муниципального района</w:t>
      </w:r>
      <w:r w:rsidRPr="000D79FB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0D79FB">
        <w:rPr>
          <w:b/>
          <w:color w:val="000000"/>
          <w:sz w:val="28"/>
          <w:szCs w:val="28"/>
        </w:rPr>
        <w:t xml:space="preserve"> </w:t>
      </w:r>
      <w:r w:rsidRPr="002C179C">
        <w:rPr>
          <w:color w:val="000000"/>
          <w:sz w:val="28"/>
          <w:szCs w:val="28"/>
        </w:rPr>
        <w:t>Володина Ю.М.</w:t>
      </w:r>
    </w:p>
    <w:p w:rsidR="005B156E" w:rsidRDefault="005B156E" w:rsidP="00130560">
      <w:pPr>
        <w:jc w:val="both"/>
        <w:rPr>
          <w:sz w:val="28"/>
          <w:szCs w:val="28"/>
        </w:rPr>
      </w:pPr>
    </w:p>
    <w:sectPr w:rsidR="005B156E" w:rsidSect="00CA08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61" w:rsidRDefault="00E63761" w:rsidP="00CA081E">
      <w:r>
        <w:separator/>
      </w:r>
    </w:p>
  </w:endnote>
  <w:endnote w:type="continuationSeparator" w:id="0">
    <w:p w:rsidR="00E63761" w:rsidRDefault="00E63761" w:rsidP="00CA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61" w:rsidRDefault="00E63761" w:rsidP="00CA081E">
      <w:r>
        <w:separator/>
      </w:r>
    </w:p>
  </w:footnote>
  <w:footnote w:type="continuationSeparator" w:id="0">
    <w:p w:rsidR="00E63761" w:rsidRDefault="00E63761" w:rsidP="00CA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63B"/>
    <w:multiLevelType w:val="hybridMultilevel"/>
    <w:tmpl w:val="9EF48FBA"/>
    <w:lvl w:ilvl="0" w:tplc="6D5CB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6B65AE"/>
    <w:multiLevelType w:val="hybridMultilevel"/>
    <w:tmpl w:val="D6C0301A"/>
    <w:lvl w:ilvl="0" w:tplc="C590B316">
      <w:start w:val="1"/>
      <w:numFmt w:val="decimal"/>
      <w:lvlText w:val="%1."/>
      <w:lvlJc w:val="left"/>
      <w:pPr>
        <w:ind w:left="40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718B2BA3"/>
    <w:multiLevelType w:val="hybridMultilevel"/>
    <w:tmpl w:val="F978033C"/>
    <w:lvl w:ilvl="0" w:tplc="018A668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97993"/>
    <w:multiLevelType w:val="hybridMultilevel"/>
    <w:tmpl w:val="0EEE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560"/>
    <w:rsid w:val="00075B2D"/>
    <w:rsid w:val="00110F82"/>
    <w:rsid w:val="00130560"/>
    <w:rsid w:val="002E3CBB"/>
    <w:rsid w:val="00341F59"/>
    <w:rsid w:val="004A6154"/>
    <w:rsid w:val="00586D98"/>
    <w:rsid w:val="005B156E"/>
    <w:rsid w:val="005F15C5"/>
    <w:rsid w:val="00610512"/>
    <w:rsid w:val="007C41C0"/>
    <w:rsid w:val="0080584D"/>
    <w:rsid w:val="00864C2C"/>
    <w:rsid w:val="0094239E"/>
    <w:rsid w:val="009A0536"/>
    <w:rsid w:val="00A6664D"/>
    <w:rsid w:val="00BA7F78"/>
    <w:rsid w:val="00BB5532"/>
    <w:rsid w:val="00CA081E"/>
    <w:rsid w:val="00D46157"/>
    <w:rsid w:val="00E63761"/>
    <w:rsid w:val="00E839B0"/>
    <w:rsid w:val="00E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qFormat/>
    <w:rsid w:val="00CA081E"/>
    <w:pPr>
      <w:keepNext/>
      <w:spacing w:before="60" w:after="60"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A081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081E"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A081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CA081E"/>
    <w:pPr>
      <w:keepNext/>
      <w:spacing w:before="120" w:after="120"/>
      <w:ind w:firstLine="709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CA081E"/>
    <w:pPr>
      <w:keepNext/>
      <w:jc w:val="center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CA081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A081E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A081E"/>
    <w:pPr>
      <w:keepNext/>
      <w:ind w:left="-567" w:right="-766" w:firstLine="567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0560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30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3056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unhideWhenUsed/>
    <w:rsid w:val="00CA081E"/>
    <w:pPr>
      <w:spacing w:after="120"/>
      <w:ind w:left="283"/>
    </w:p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CA0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A08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0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rsid w:val="00CA0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081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CA0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0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8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A08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0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08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0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Plain Text"/>
    <w:basedOn w:val="a"/>
    <w:link w:val="aa"/>
    <w:rsid w:val="00CA081E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CA08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CA081E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CA0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First Indent"/>
    <w:basedOn w:val="a3"/>
    <w:next w:val="23"/>
    <w:link w:val="ae"/>
    <w:rsid w:val="00CA081E"/>
    <w:pPr>
      <w:ind w:firstLine="851"/>
    </w:pPr>
  </w:style>
  <w:style w:type="character" w:customStyle="1" w:styleId="ae">
    <w:name w:val="Красная строка Знак"/>
    <w:basedOn w:val="a4"/>
    <w:link w:val="ad"/>
    <w:rsid w:val="00CA081E"/>
  </w:style>
  <w:style w:type="paragraph" w:styleId="23">
    <w:name w:val="Body Text First Indent 2"/>
    <w:basedOn w:val="a7"/>
    <w:link w:val="24"/>
    <w:rsid w:val="00CA081E"/>
    <w:pPr>
      <w:spacing w:after="0"/>
      <w:ind w:left="0" w:firstLine="851"/>
      <w:jc w:val="both"/>
    </w:pPr>
    <w:rPr>
      <w:sz w:val="28"/>
    </w:rPr>
  </w:style>
  <w:style w:type="character" w:customStyle="1" w:styleId="24">
    <w:name w:val="Красная строка 2 Знак"/>
    <w:basedOn w:val="a8"/>
    <w:link w:val="23"/>
    <w:rsid w:val="00CA081E"/>
    <w:rPr>
      <w:sz w:val="28"/>
    </w:rPr>
  </w:style>
  <w:style w:type="paragraph" w:styleId="31">
    <w:name w:val="Body Text 3"/>
    <w:basedOn w:val="a"/>
    <w:link w:val="32"/>
    <w:rsid w:val="00CA081E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CA08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footer"/>
    <w:basedOn w:val="a"/>
    <w:link w:val="af0"/>
    <w:rsid w:val="00CA081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f0">
    <w:name w:val="Нижний колонтитул Знак"/>
    <w:basedOn w:val="a0"/>
    <w:link w:val="af"/>
    <w:rsid w:val="00CA0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CA081E"/>
    <w:pPr>
      <w:ind w:firstLine="567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A0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08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CA081E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CA081E"/>
    <w:pPr>
      <w:spacing w:before="120" w:after="120"/>
    </w:pPr>
    <w:rPr>
      <w:b/>
    </w:rPr>
  </w:style>
  <w:style w:type="character" w:styleId="af2">
    <w:name w:val="annotation reference"/>
    <w:semiHidden/>
    <w:rsid w:val="00CA081E"/>
    <w:rPr>
      <w:sz w:val="16"/>
    </w:rPr>
  </w:style>
  <w:style w:type="paragraph" w:styleId="af3">
    <w:name w:val="annotation text"/>
    <w:basedOn w:val="a"/>
    <w:link w:val="af4"/>
    <w:semiHidden/>
    <w:rsid w:val="00CA081E"/>
  </w:style>
  <w:style w:type="character" w:customStyle="1" w:styleId="af4">
    <w:name w:val="Текст примечания Знак"/>
    <w:basedOn w:val="a0"/>
    <w:link w:val="af3"/>
    <w:semiHidden/>
    <w:rsid w:val="00CA0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CA081E"/>
  </w:style>
  <w:style w:type="paragraph" w:styleId="25">
    <w:name w:val="Body Text 2"/>
    <w:basedOn w:val="a"/>
    <w:link w:val="26"/>
    <w:rsid w:val="00CA081E"/>
    <w:rPr>
      <w:sz w:val="28"/>
    </w:rPr>
  </w:style>
  <w:style w:type="character" w:customStyle="1" w:styleId="26">
    <w:name w:val="Основной текст 2 Знак"/>
    <w:basedOn w:val="a0"/>
    <w:link w:val="25"/>
    <w:rsid w:val="00CA08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ANX">
    <w:name w:val="NormalANX"/>
    <w:basedOn w:val="a"/>
    <w:rsid w:val="00CA081E"/>
    <w:pPr>
      <w:spacing w:before="240" w:after="240" w:line="360" w:lineRule="auto"/>
      <w:ind w:firstLine="720"/>
      <w:jc w:val="both"/>
    </w:pPr>
    <w:rPr>
      <w:sz w:val="28"/>
    </w:rPr>
  </w:style>
  <w:style w:type="paragraph" w:styleId="af6">
    <w:name w:val="Title"/>
    <w:basedOn w:val="a"/>
    <w:link w:val="af7"/>
    <w:qFormat/>
    <w:rsid w:val="00CA081E"/>
    <w:pPr>
      <w:jc w:val="center"/>
    </w:pPr>
    <w:rPr>
      <w:i/>
      <w:sz w:val="28"/>
    </w:rPr>
  </w:style>
  <w:style w:type="character" w:customStyle="1" w:styleId="af7">
    <w:name w:val="Название Знак"/>
    <w:basedOn w:val="a0"/>
    <w:link w:val="af6"/>
    <w:rsid w:val="00CA08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CA0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CA081E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8"/>
    </w:rPr>
  </w:style>
  <w:style w:type="paragraph" w:customStyle="1" w:styleId="211">
    <w:name w:val="Основной текст с отступом 21"/>
    <w:basedOn w:val="a"/>
    <w:rsid w:val="00CA081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/>
      <w:sz w:val="28"/>
    </w:rPr>
  </w:style>
  <w:style w:type="paragraph" w:customStyle="1" w:styleId="ConsNormal">
    <w:name w:val="ConsNormal"/>
    <w:rsid w:val="00CA08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8">
    <w:name w:val="Block Text"/>
    <w:basedOn w:val="a"/>
    <w:rsid w:val="00CA081E"/>
    <w:pPr>
      <w:ind w:left="-108" w:right="-108"/>
      <w:jc w:val="center"/>
    </w:pPr>
    <w:rPr>
      <w:sz w:val="24"/>
    </w:rPr>
  </w:style>
  <w:style w:type="paragraph" w:customStyle="1" w:styleId="11">
    <w:name w:val="Основной текст с отступом.Нумерованный список !!.Надин стиль.Основной текст 1"/>
    <w:basedOn w:val="a"/>
    <w:rsid w:val="00CA081E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12">
    <w:name w:val="Стиль1"/>
    <w:basedOn w:val="a"/>
    <w:autoRedefine/>
    <w:rsid w:val="00CA081E"/>
    <w:pPr>
      <w:jc w:val="center"/>
    </w:pPr>
    <w:rPr>
      <w:rFonts w:ascii="Monotype Corsiva" w:hAnsi="Monotype Corsiva"/>
      <w:sz w:val="28"/>
      <w:szCs w:val="28"/>
    </w:rPr>
  </w:style>
  <w:style w:type="paragraph" w:customStyle="1" w:styleId="13">
    <w:name w:val="Знак1 Знак Знак Знак"/>
    <w:basedOn w:val="a"/>
    <w:rsid w:val="00CA081E"/>
    <w:rPr>
      <w:rFonts w:ascii="Verdana" w:hAnsi="Verdana"/>
      <w:lang w:val="en-US" w:eastAsia="en-US"/>
    </w:rPr>
  </w:style>
  <w:style w:type="paragraph" w:customStyle="1" w:styleId="ConsPlusCell">
    <w:name w:val="ConsPlusCell"/>
    <w:rsid w:val="00CA0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умерованный абзац"/>
    <w:rsid w:val="00CA081E"/>
    <w:pPr>
      <w:tabs>
        <w:tab w:val="num" w:pos="720"/>
        <w:tab w:val="left" w:pos="1134"/>
      </w:tabs>
      <w:suppressAutoHyphens/>
      <w:spacing w:before="240" w:after="0" w:line="240" w:lineRule="auto"/>
      <w:ind w:left="72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FontStyle48">
    <w:name w:val="Font Style48"/>
    <w:rsid w:val="00CA081E"/>
    <w:rPr>
      <w:rFonts w:ascii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CA08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link w:val="27"/>
    <w:rsid w:val="00CA081E"/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rsid w:val="00CA081E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Обычный1"/>
    <w:rsid w:val="00CA081E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c">
    <w:name w:val="annotation subject"/>
    <w:basedOn w:val="af3"/>
    <w:next w:val="af3"/>
    <w:link w:val="afd"/>
    <w:semiHidden/>
    <w:rsid w:val="00CA081E"/>
    <w:rPr>
      <w:b/>
      <w:bCs/>
    </w:rPr>
  </w:style>
  <w:style w:type="character" w:customStyle="1" w:styleId="afd">
    <w:name w:val="Тема примечания Знак"/>
    <w:basedOn w:val="af4"/>
    <w:link w:val="afc"/>
    <w:semiHidden/>
    <w:rsid w:val="00CA081E"/>
    <w:rPr>
      <w:b/>
      <w:bCs/>
    </w:rPr>
  </w:style>
  <w:style w:type="paragraph" w:customStyle="1" w:styleId="16">
    <w:name w:val="Знак1"/>
    <w:basedOn w:val="a"/>
    <w:rsid w:val="00CA08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"/>
    <w:basedOn w:val="a"/>
    <w:rsid w:val="00CA081E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lang w:val="en-US" w:eastAsia="en-US"/>
    </w:rPr>
  </w:style>
  <w:style w:type="table" w:styleId="aff">
    <w:name w:val="Table Grid"/>
    <w:basedOn w:val="a1"/>
    <w:uiPriority w:val="59"/>
    <w:rsid w:val="00CA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 Знак Знак Знак Знак Знак Знак Знак Знак Знак"/>
    <w:basedOn w:val="a"/>
    <w:rsid w:val="00CA08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1">
    <w:name w:val="Document Map"/>
    <w:basedOn w:val="a"/>
    <w:link w:val="aff2"/>
    <w:semiHidden/>
    <w:rsid w:val="00CA081E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semiHidden/>
    <w:rsid w:val="00CA08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7">
    <w:name w:val="Знак Знак2"/>
    <w:link w:val="afb"/>
    <w:rsid w:val="00CA081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Абзац списка1"/>
    <w:basedOn w:val="a"/>
    <w:rsid w:val="00CA081E"/>
    <w:pPr>
      <w:ind w:left="720"/>
      <w:contextualSpacing/>
    </w:pPr>
    <w:rPr>
      <w:rFonts w:eastAsia="Calibri"/>
    </w:rPr>
  </w:style>
  <w:style w:type="paragraph" w:customStyle="1" w:styleId="212">
    <w:name w:val="Основной текст 21"/>
    <w:basedOn w:val="a"/>
    <w:rsid w:val="00CA081E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eastAsia="Calibri"/>
      <w:sz w:val="28"/>
    </w:rPr>
  </w:style>
  <w:style w:type="character" w:styleId="aff3">
    <w:name w:val="Hyperlink"/>
    <w:rsid w:val="00CA081E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CA081E"/>
    <w:pPr>
      <w:ind w:left="720"/>
      <w:contextualSpacing/>
    </w:pPr>
  </w:style>
  <w:style w:type="paragraph" w:customStyle="1" w:styleId="220">
    <w:name w:val="Основной текст 22"/>
    <w:basedOn w:val="a"/>
    <w:rsid w:val="00CA081E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8"/>
    </w:rPr>
  </w:style>
  <w:style w:type="paragraph" w:styleId="aff5">
    <w:name w:val="Normal (Web)"/>
    <w:basedOn w:val="a"/>
    <w:uiPriority w:val="99"/>
    <w:unhideWhenUsed/>
    <w:rsid w:val="00CA081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footnote text"/>
    <w:basedOn w:val="a"/>
    <w:link w:val="aff7"/>
    <w:rsid w:val="00CA081E"/>
  </w:style>
  <w:style w:type="character" w:customStyle="1" w:styleId="aff7">
    <w:name w:val="Текст сноски Знак"/>
    <w:basedOn w:val="a0"/>
    <w:link w:val="aff6"/>
    <w:rsid w:val="00CA0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rsid w:val="00CA081E"/>
    <w:rPr>
      <w:vertAlign w:val="superscript"/>
    </w:rPr>
  </w:style>
  <w:style w:type="paragraph" w:styleId="aff9">
    <w:name w:val="No Spacing"/>
    <w:uiPriority w:val="1"/>
    <w:qFormat/>
    <w:rsid w:val="004A6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 Windows</cp:lastModifiedBy>
  <cp:revision>11</cp:revision>
  <dcterms:created xsi:type="dcterms:W3CDTF">2023-12-06T04:27:00Z</dcterms:created>
  <dcterms:modified xsi:type="dcterms:W3CDTF">2023-12-25T05:56:00Z</dcterms:modified>
</cp:coreProperties>
</file>